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820F0" w14:textId="0B23A9D8" w:rsidR="0021482D" w:rsidRPr="0021482D" w:rsidRDefault="0021482D" w:rsidP="0021482D">
      <w:pPr>
        <w:jc w:val="center"/>
        <w:rPr>
          <w:rFonts w:cstheme="minorHAnsi"/>
          <w:b/>
          <w:bCs/>
        </w:rPr>
      </w:pPr>
      <w:r w:rsidRPr="0021482D">
        <w:rPr>
          <w:rFonts w:cstheme="minorHAnsi"/>
          <w:b/>
          <w:bCs/>
        </w:rPr>
        <w:t>READ ME</w:t>
      </w:r>
    </w:p>
    <w:p w14:paraId="3F9D1FF3" w14:textId="77777777" w:rsidR="0021482D" w:rsidRDefault="0021482D">
      <w:pPr>
        <w:rPr>
          <w:rFonts w:cstheme="minorHAnsi"/>
        </w:rPr>
      </w:pPr>
      <w:r w:rsidRPr="0021482D">
        <w:rPr>
          <w:rFonts w:cstheme="minorHAnsi"/>
        </w:rPr>
        <w:t>This polling memo assignment was prepared by Prof. Alauna Safarpour (Gettysburg College) for an undergraduate class on statistical methods of Political Science</w:t>
      </w:r>
      <w:r>
        <w:rPr>
          <w:rFonts w:cstheme="minorHAnsi"/>
        </w:rPr>
        <w:t xml:space="preserve"> and shared with the Roper Center as a teaching resource in June 2025</w:t>
      </w:r>
      <w:r w:rsidRPr="0021482D">
        <w:rPr>
          <w:rFonts w:cstheme="minorHAnsi"/>
        </w:rPr>
        <w:t xml:space="preserve">. </w:t>
      </w:r>
    </w:p>
    <w:p w14:paraId="548088E3" w14:textId="1CDA1586" w:rsidR="0021482D" w:rsidRPr="0021482D" w:rsidRDefault="0021482D">
      <w:pPr>
        <w:rPr>
          <w:rFonts w:cstheme="minorHAnsi"/>
        </w:rPr>
      </w:pPr>
      <w:r w:rsidRPr="0021482D">
        <w:rPr>
          <w:rFonts w:cstheme="minorHAnsi"/>
        </w:rPr>
        <w:t>Please contact Prof. Safarpour with any questions</w:t>
      </w:r>
      <w:r>
        <w:rPr>
          <w:rFonts w:cstheme="minorHAnsi"/>
        </w:rPr>
        <w:t xml:space="preserve"> regarding the assignment</w:t>
      </w:r>
      <w:r w:rsidRPr="0021482D">
        <w:rPr>
          <w:rFonts w:cstheme="minorHAnsi"/>
        </w:rPr>
        <w:t xml:space="preserve">: </w:t>
      </w:r>
      <w:hyperlink r:id="rId4" w:history="1">
        <w:r w:rsidRPr="0021482D">
          <w:rPr>
            <w:rStyle w:val="Hyperlink"/>
            <w:rFonts w:cstheme="minorHAnsi"/>
          </w:rPr>
          <w:t>asafarpo@gettysburg.edu</w:t>
        </w:r>
      </w:hyperlink>
      <w:r w:rsidRPr="0021482D">
        <w:rPr>
          <w:rFonts w:cstheme="minorHAnsi"/>
        </w:rPr>
        <w:t xml:space="preserve"> </w:t>
      </w:r>
    </w:p>
    <w:p w14:paraId="431E41F1" w14:textId="77777777" w:rsidR="0021482D" w:rsidRPr="0021482D" w:rsidRDefault="0021482D">
      <w:pPr>
        <w:rPr>
          <w:rFonts w:cstheme="minorHAnsi"/>
        </w:rPr>
      </w:pPr>
    </w:p>
    <w:p w14:paraId="53BB8085" w14:textId="2D587AD7" w:rsidR="0021482D" w:rsidRPr="0021482D" w:rsidRDefault="0021482D">
      <w:pPr>
        <w:rPr>
          <w:rFonts w:cstheme="minorHAnsi"/>
          <w:u w:val="single"/>
        </w:rPr>
      </w:pPr>
      <w:r w:rsidRPr="0021482D">
        <w:rPr>
          <w:rFonts w:cstheme="minorHAnsi"/>
          <w:u w:val="single"/>
        </w:rPr>
        <w:t>Files:</w:t>
      </w:r>
    </w:p>
    <w:p w14:paraId="6CAE0069" w14:textId="295EA735" w:rsidR="0021482D" w:rsidRPr="0021482D" w:rsidRDefault="0021482D">
      <w:pPr>
        <w:rPr>
          <w:rFonts w:cstheme="minorHAnsi"/>
        </w:rPr>
      </w:pPr>
      <w:r w:rsidRPr="0021482D">
        <w:rPr>
          <w:rFonts w:cstheme="minorHAnsi"/>
        </w:rPr>
        <w:t>“</w:t>
      </w:r>
      <w:r w:rsidRPr="0021482D">
        <w:rPr>
          <w:rFonts w:cstheme="minorHAnsi"/>
        </w:rPr>
        <w:t>Polling Memo_Assignment Details</w:t>
      </w:r>
      <w:r w:rsidRPr="0021482D">
        <w:rPr>
          <w:rFonts w:cstheme="minorHAnsi"/>
        </w:rPr>
        <w:t>.docx” is the description of the assignment and grading criteria in word document format.</w:t>
      </w:r>
    </w:p>
    <w:p w14:paraId="55F0DD50" w14:textId="7968394F" w:rsidR="0021482D" w:rsidRPr="0021482D" w:rsidRDefault="0021482D">
      <w:pPr>
        <w:rPr>
          <w:rFonts w:cstheme="minorHAnsi"/>
        </w:rPr>
      </w:pPr>
      <w:r w:rsidRPr="0021482D">
        <w:rPr>
          <w:rFonts w:cstheme="minorHAnsi"/>
        </w:rPr>
        <w:t>“</w:t>
      </w:r>
      <w:r w:rsidRPr="0021482D">
        <w:rPr>
          <w:rFonts w:cstheme="minorHAnsi"/>
        </w:rPr>
        <w:t>Safarpour_PollingMemoClass_POL215.pdf</w:t>
      </w:r>
      <w:r w:rsidRPr="0021482D">
        <w:rPr>
          <w:rFonts w:cstheme="minorHAnsi"/>
        </w:rPr>
        <w:t xml:space="preserve">” is a slide deck that introduces students to the Roper Center iPoll database and walks them through how to download the dataset they will need for the assignment. </w:t>
      </w:r>
    </w:p>
    <w:p w14:paraId="6DB23C5F" w14:textId="2E82D3E8" w:rsidR="0021482D" w:rsidRPr="0021482D" w:rsidRDefault="0021482D">
      <w:pPr>
        <w:rPr>
          <w:rFonts w:cstheme="minorHAnsi"/>
        </w:rPr>
      </w:pPr>
      <w:r w:rsidRPr="0021482D">
        <w:rPr>
          <w:rFonts w:cstheme="minorHAnsi"/>
        </w:rPr>
        <w:t>“</w:t>
      </w:r>
      <w:r w:rsidRPr="0021482D">
        <w:rPr>
          <w:rFonts w:cstheme="minorHAnsi"/>
        </w:rPr>
        <w:t>POL215_Polling_Memo_Lecture.R</w:t>
      </w:r>
      <w:r w:rsidRPr="0021482D">
        <w:rPr>
          <w:rFonts w:cstheme="minorHAnsi"/>
        </w:rPr>
        <w:t>” demonstrates how to import the data into R, perform some necessary recodes, and how to compute weighted cross tabulations using two different packages (the RCPA3 package and the survey package in R). This script also shows students some basic statistical tests using RCPA3 and how to export crosstabs as csv files (if they wish to use Datawrapper to produce figures).</w:t>
      </w:r>
    </w:p>
    <w:p w14:paraId="10D57007" w14:textId="6BC7A485" w:rsidR="0021482D" w:rsidRPr="0021482D" w:rsidRDefault="0021482D">
      <w:pPr>
        <w:rPr>
          <w:rFonts w:cstheme="minorHAnsi"/>
        </w:rPr>
      </w:pPr>
      <w:r w:rsidRPr="0021482D">
        <w:rPr>
          <w:rFonts w:cstheme="minorHAnsi"/>
        </w:rPr>
        <w:t>“</w:t>
      </w:r>
      <w:r w:rsidRPr="0021482D">
        <w:rPr>
          <w:rFonts w:cstheme="minorHAnsi"/>
        </w:rPr>
        <w:t>Polling-Analysis_-AP-NORC-June-2020-Policing.pdf</w:t>
      </w:r>
      <w:r w:rsidRPr="0021482D">
        <w:rPr>
          <w:rFonts w:cstheme="minorHAnsi"/>
        </w:rPr>
        <w:t>” is the pdf file created by the R markdown file “</w:t>
      </w:r>
      <w:r w:rsidRPr="0021482D">
        <w:rPr>
          <w:rFonts w:cstheme="minorHAnsi"/>
        </w:rPr>
        <w:t>Polling Analysis_ AP NORC June 2020 Policing.Rmd</w:t>
      </w:r>
      <w:r w:rsidRPr="0021482D">
        <w:rPr>
          <w:rFonts w:cstheme="minorHAnsi"/>
        </w:rPr>
        <w:t xml:space="preserve">.” This is the most comprehensive set of instructions for the assignment which shows students both code and output for how to replicate the results of the AP NORC article on the survey findings linked at the top of the document. </w:t>
      </w:r>
    </w:p>
    <w:p w14:paraId="61C1FA8F" w14:textId="357F5D8F" w:rsidR="0021482D" w:rsidRPr="0021482D" w:rsidRDefault="0021482D">
      <w:pPr>
        <w:rPr>
          <w:rFonts w:cstheme="minorHAnsi"/>
          <w:u w:val="single"/>
        </w:rPr>
      </w:pPr>
      <w:r w:rsidRPr="0021482D">
        <w:rPr>
          <w:rFonts w:cstheme="minorHAnsi"/>
          <w:u w:val="single"/>
        </w:rPr>
        <w:t>License:</w:t>
      </w:r>
    </w:p>
    <w:p w14:paraId="0EC0BEED" w14:textId="3BDB46DE" w:rsidR="0021482D" w:rsidRPr="0021482D" w:rsidRDefault="0021482D" w:rsidP="0021482D">
      <w:pPr>
        <w:spacing w:before="100" w:beforeAutospacing="1" w:after="480" w:line="432" w:lineRule="atLeast"/>
        <w:rPr>
          <w:rFonts w:eastAsia="Times New Roman" w:cstheme="minorHAnsi"/>
          <w:kern w:val="0"/>
          <w14:ligatures w14:val="none"/>
        </w:rPr>
      </w:pPr>
      <w:r w:rsidRPr="0021482D">
        <w:rPr>
          <w:rFonts w:eastAsia="Times New Roman" w:cstheme="minorHAnsi"/>
          <w:kern w:val="0"/>
          <w14:ligatures w14:val="none"/>
        </w:rPr>
        <w:t>Polling Memo Assignment © 2020 by Alauna Safarpour is licensed under CC BY-NC 4.0. To view a copy of this license, visit https://creativecommons.org/licenses/by-nc/4.0/</w:t>
      </w:r>
    </w:p>
    <w:p w14:paraId="14C5FED2" w14:textId="13694691" w:rsidR="0021482D" w:rsidRPr="0021482D" w:rsidRDefault="0021482D" w:rsidP="0021482D">
      <w:pPr>
        <w:rPr>
          <w:rFonts w:cstheme="minorHAnsi"/>
        </w:rPr>
      </w:pPr>
    </w:p>
    <w:sectPr w:rsidR="0021482D" w:rsidRPr="00214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2D"/>
    <w:rsid w:val="001A0074"/>
    <w:rsid w:val="0021482D"/>
    <w:rsid w:val="00286553"/>
    <w:rsid w:val="002B58B6"/>
    <w:rsid w:val="00312F01"/>
    <w:rsid w:val="003224E4"/>
    <w:rsid w:val="0054482F"/>
    <w:rsid w:val="0063031B"/>
    <w:rsid w:val="00654A0E"/>
    <w:rsid w:val="00681D5A"/>
    <w:rsid w:val="00A07995"/>
    <w:rsid w:val="00CF03FF"/>
    <w:rsid w:val="00F2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D2F652"/>
  <w15:chartTrackingRefBased/>
  <w15:docId w15:val="{03F9312E-EAC4-7641-90C7-EAF9B73C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8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8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8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8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8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8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8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8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8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8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82D"/>
    <w:rPr>
      <w:rFonts w:eastAsiaTheme="majorEastAsia" w:cstheme="majorBidi"/>
      <w:color w:val="272727" w:themeColor="text1" w:themeTint="D8"/>
    </w:rPr>
  </w:style>
  <w:style w:type="paragraph" w:styleId="Title">
    <w:name w:val="Title"/>
    <w:basedOn w:val="Normal"/>
    <w:next w:val="Normal"/>
    <w:link w:val="TitleChar"/>
    <w:uiPriority w:val="10"/>
    <w:qFormat/>
    <w:rsid w:val="00214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82D"/>
    <w:pPr>
      <w:spacing w:before="160"/>
      <w:jc w:val="center"/>
    </w:pPr>
    <w:rPr>
      <w:i/>
      <w:iCs/>
      <w:color w:val="404040" w:themeColor="text1" w:themeTint="BF"/>
    </w:rPr>
  </w:style>
  <w:style w:type="character" w:customStyle="1" w:styleId="QuoteChar">
    <w:name w:val="Quote Char"/>
    <w:basedOn w:val="DefaultParagraphFont"/>
    <w:link w:val="Quote"/>
    <w:uiPriority w:val="29"/>
    <w:rsid w:val="0021482D"/>
    <w:rPr>
      <w:i/>
      <w:iCs/>
      <w:color w:val="404040" w:themeColor="text1" w:themeTint="BF"/>
    </w:rPr>
  </w:style>
  <w:style w:type="paragraph" w:styleId="ListParagraph">
    <w:name w:val="List Paragraph"/>
    <w:basedOn w:val="Normal"/>
    <w:uiPriority w:val="34"/>
    <w:qFormat/>
    <w:rsid w:val="0021482D"/>
    <w:pPr>
      <w:ind w:left="720"/>
      <w:contextualSpacing/>
    </w:pPr>
  </w:style>
  <w:style w:type="character" w:styleId="IntenseEmphasis">
    <w:name w:val="Intense Emphasis"/>
    <w:basedOn w:val="DefaultParagraphFont"/>
    <w:uiPriority w:val="21"/>
    <w:qFormat/>
    <w:rsid w:val="0021482D"/>
    <w:rPr>
      <w:i/>
      <w:iCs/>
      <w:color w:val="2F5496" w:themeColor="accent1" w:themeShade="BF"/>
    </w:rPr>
  </w:style>
  <w:style w:type="paragraph" w:styleId="IntenseQuote">
    <w:name w:val="Intense Quote"/>
    <w:basedOn w:val="Normal"/>
    <w:next w:val="Normal"/>
    <w:link w:val="IntenseQuoteChar"/>
    <w:uiPriority w:val="30"/>
    <w:qFormat/>
    <w:rsid w:val="00214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82D"/>
    <w:rPr>
      <w:i/>
      <w:iCs/>
      <w:color w:val="2F5496" w:themeColor="accent1" w:themeShade="BF"/>
    </w:rPr>
  </w:style>
  <w:style w:type="character" w:styleId="IntenseReference">
    <w:name w:val="Intense Reference"/>
    <w:basedOn w:val="DefaultParagraphFont"/>
    <w:uiPriority w:val="32"/>
    <w:qFormat/>
    <w:rsid w:val="0021482D"/>
    <w:rPr>
      <w:b/>
      <w:bCs/>
      <w:smallCaps/>
      <w:color w:val="2F5496" w:themeColor="accent1" w:themeShade="BF"/>
      <w:spacing w:val="5"/>
    </w:rPr>
  </w:style>
  <w:style w:type="character" w:styleId="Hyperlink">
    <w:name w:val="Hyperlink"/>
    <w:basedOn w:val="DefaultParagraphFont"/>
    <w:uiPriority w:val="99"/>
    <w:unhideWhenUsed/>
    <w:rsid w:val="0021482D"/>
    <w:rPr>
      <w:color w:val="0563C1" w:themeColor="hyperlink"/>
      <w:u w:val="single"/>
    </w:rPr>
  </w:style>
  <w:style w:type="character" w:styleId="UnresolvedMention">
    <w:name w:val="Unresolved Mention"/>
    <w:basedOn w:val="DefaultParagraphFont"/>
    <w:uiPriority w:val="99"/>
    <w:semiHidden/>
    <w:unhideWhenUsed/>
    <w:rsid w:val="0021482D"/>
    <w:rPr>
      <w:color w:val="605E5C"/>
      <w:shd w:val="clear" w:color="auto" w:fill="E1DFDD"/>
    </w:rPr>
  </w:style>
  <w:style w:type="paragraph" w:customStyle="1" w:styleId="plain-text">
    <w:name w:val="plain-text"/>
    <w:basedOn w:val="Normal"/>
    <w:rsid w:val="0021482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8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afarpo@gettysbur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Alauna Safarpour</dc:creator>
  <cp:keywords/>
  <dc:description/>
  <cp:lastModifiedBy>Alauna Safarpour</cp:lastModifiedBy>
  <cp:revision>1</cp:revision>
  <dcterms:created xsi:type="dcterms:W3CDTF">2025-06-25T16:53:00Z</dcterms:created>
  <dcterms:modified xsi:type="dcterms:W3CDTF">2025-06-25T17:13:00Z</dcterms:modified>
</cp:coreProperties>
</file>